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5346D" w14:textId="431C3142" w:rsidR="001C3BD6" w:rsidRDefault="001C3BD6" w:rsidP="001C3BD6">
      <w:pPr>
        <w:spacing w:line="480" w:lineRule="auto"/>
        <w:ind w:left="57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Athens, GA – July 9</w:t>
      </w:r>
      <w:r w:rsidRPr="001C3BD6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, 2019 </w:t>
      </w:r>
    </w:p>
    <w:p w14:paraId="64E5CD69" w14:textId="77777777" w:rsidR="001C3BD6" w:rsidRDefault="001C3BD6" w:rsidP="002121D4">
      <w:pPr>
        <w:spacing w:line="480" w:lineRule="auto"/>
        <w:jc w:val="both"/>
        <w:rPr>
          <w:rFonts w:ascii="Arial" w:eastAsia="Times New Roman" w:hAnsi="Arial" w:cs="Arial"/>
        </w:rPr>
      </w:pPr>
    </w:p>
    <w:p w14:paraId="581A1B3D" w14:textId="2B9A98D4" w:rsidR="00690ACE" w:rsidRPr="000536F0" w:rsidRDefault="00930FDD" w:rsidP="002121D4">
      <w:pPr>
        <w:spacing w:line="480" w:lineRule="auto"/>
        <w:jc w:val="both"/>
        <w:rPr>
          <w:rFonts w:ascii="Arial" w:eastAsia="Times New Roman" w:hAnsi="Arial" w:cs="Arial"/>
        </w:rPr>
      </w:pPr>
      <w:r w:rsidRPr="000536F0">
        <w:rPr>
          <w:rFonts w:ascii="Arial" w:eastAsia="Times New Roman" w:hAnsi="Arial" w:cs="Arial"/>
        </w:rPr>
        <w:t xml:space="preserve">To the Editorial Board of </w:t>
      </w:r>
      <w:proofErr w:type="spellStart"/>
      <w:r w:rsidRPr="000536F0">
        <w:rPr>
          <w:rFonts w:ascii="Arial" w:eastAsia="Times New Roman" w:hAnsi="Arial" w:cs="Arial"/>
          <w:i/>
        </w:rPr>
        <w:t>Veterinaria</w:t>
      </w:r>
      <w:proofErr w:type="spellEnd"/>
      <w:r w:rsidRPr="000536F0">
        <w:rPr>
          <w:rFonts w:ascii="Arial" w:eastAsia="Times New Roman" w:hAnsi="Arial" w:cs="Arial"/>
          <w:i/>
        </w:rPr>
        <w:t xml:space="preserve"> </w:t>
      </w:r>
      <w:proofErr w:type="spellStart"/>
      <w:r w:rsidRPr="000536F0">
        <w:rPr>
          <w:rFonts w:ascii="Arial" w:eastAsia="Times New Roman" w:hAnsi="Arial" w:cs="Arial"/>
          <w:i/>
        </w:rPr>
        <w:t>Italiana</w:t>
      </w:r>
      <w:proofErr w:type="spellEnd"/>
      <w:r w:rsidRPr="000536F0">
        <w:rPr>
          <w:rFonts w:ascii="Arial" w:eastAsia="Times New Roman" w:hAnsi="Arial" w:cs="Arial"/>
        </w:rPr>
        <w:t>,</w:t>
      </w:r>
    </w:p>
    <w:p w14:paraId="7C93C787" w14:textId="77777777" w:rsidR="00930FDD" w:rsidRPr="000536F0" w:rsidRDefault="00930FDD" w:rsidP="002121D4">
      <w:pPr>
        <w:spacing w:line="480" w:lineRule="auto"/>
        <w:jc w:val="both"/>
        <w:rPr>
          <w:rFonts w:ascii="Arial" w:eastAsia="Times New Roman" w:hAnsi="Arial" w:cs="Arial"/>
        </w:rPr>
      </w:pPr>
    </w:p>
    <w:p w14:paraId="4C5A741D" w14:textId="10559AC4" w:rsidR="00930FDD" w:rsidRPr="000536F0" w:rsidRDefault="00930FDD" w:rsidP="002121D4">
      <w:pPr>
        <w:spacing w:line="480" w:lineRule="auto"/>
        <w:ind w:firstLine="720"/>
        <w:jc w:val="both"/>
        <w:rPr>
          <w:rFonts w:ascii="Arial" w:eastAsia="Times New Roman" w:hAnsi="Arial" w:cs="Arial"/>
        </w:rPr>
      </w:pPr>
      <w:r w:rsidRPr="000536F0">
        <w:rPr>
          <w:rFonts w:ascii="Arial" w:eastAsia="Times New Roman" w:hAnsi="Arial" w:cs="Arial"/>
        </w:rPr>
        <w:t>We would like to submit to your attention our review article entitled: “</w:t>
      </w:r>
      <w:r w:rsidR="000536F0" w:rsidRPr="000536F0">
        <w:rPr>
          <w:rFonts w:ascii="Arial" w:eastAsia="Times New Roman" w:hAnsi="Arial" w:cs="Arial"/>
          <w:b/>
        </w:rPr>
        <w:t>Hemagglutinin consensus-based prophylactic approaches to overcome influenza virus diversity</w:t>
      </w:r>
      <w:r w:rsidR="000536F0" w:rsidRPr="000536F0">
        <w:rPr>
          <w:rFonts w:ascii="Arial" w:eastAsia="Times New Roman" w:hAnsi="Arial" w:cs="Arial"/>
        </w:rPr>
        <w:t>”.</w:t>
      </w:r>
    </w:p>
    <w:p w14:paraId="6AB8B7EE" w14:textId="0B695EBD" w:rsidR="000536F0" w:rsidRDefault="000536F0" w:rsidP="002121D4">
      <w:pPr>
        <w:spacing w:line="480" w:lineRule="auto"/>
        <w:jc w:val="both"/>
        <w:rPr>
          <w:rFonts w:ascii="Arial" w:eastAsia="Times New Roman" w:hAnsi="Arial" w:cs="Arial"/>
        </w:rPr>
      </w:pPr>
      <w:r w:rsidRPr="000536F0">
        <w:rPr>
          <w:rFonts w:ascii="Arial" w:eastAsia="Times New Roman" w:hAnsi="Arial" w:cs="Arial"/>
        </w:rPr>
        <w:t xml:space="preserve">In this review we describe influenza virus hemagglutinin consensus-based prophylactic approaches that have been developed for the different influenza virus subtypes </w:t>
      </w:r>
      <w:r w:rsidR="00760720">
        <w:rPr>
          <w:rFonts w:ascii="Arial" w:eastAsia="Times New Roman" w:hAnsi="Arial" w:cs="Arial"/>
        </w:rPr>
        <w:t>in the last few</w:t>
      </w:r>
      <w:r w:rsidRPr="000536F0">
        <w:rPr>
          <w:rFonts w:ascii="Arial" w:eastAsia="Times New Roman" w:hAnsi="Arial" w:cs="Arial"/>
        </w:rPr>
        <w:t xml:space="preserve"> years</w:t>
      </w:r>
      <w:r>
        <w:rPr>
          <w:rFonts w:ascii="Arial" w:eastAsia="Times New Roman" w:hAnsi="Arial" w:cs="Arial"/>
        </w:rPr>
        <w:t>.</w:t>
      </w:r>
      <w:r w:rsidRPr="000536F0">
        <w:rPr>
          <w:rFonts w:ascii="Arial" w:eastAsia="Times New Roman" w:hAnsi="Arial" w:cs="Arial"/>
        </w:rPr>
        <w:t xml:space="preserve"> </w:t>
      </w:r>
    </w:p>
    <w:p w14:paraId="3F1EFA0A" w14:textId="2B6F1F7C" w:rsidR="000536F0" w:rsidRDefault="000536F0" w:rsidP="002121D4">
      <w:pPr>
        <w:spacing w:line="480" w:lineRule="auto"/>
        <w:jc w:val="both"/>
        <w:rPr>
          <w:rFonts w:ascii="Arial" w:eastAsia="Times New Roman" w:hAnsi="Arial" w:cs="Arial"/>
        </w:rPr>
      </w:pPr>
      <w:r w:rsidRPr="000536F0">
        <w:rPr>
          <w:rFonts w:ascii="Arial" w:eastAsia="Times New Roman" w:hAnsi="Arial" w:cs="Arial"/>
        </w:rPr>
        <w:t>In particular</w:t>
      </w:r>
      <w:r w:rsidR="00760720">
        <w:rPr>
          <w:rFonts w:ascii="Arial" w:eastAsia="Times New Roman" w:hAnsi="Arial" w:cs="Arial"/>
        </w:rPr>
        <w:t>,</w:t>
      </w:r>
      <w:r w:rsidRPr="000536F0">
        <w:rPr>
          <w:rFonts w:ascii="Arial" w:eastAsia="Times New Roman" w:hAnsi="Arial" w:cs="Arial"/>
        </w:rPr>
        <w:t xml:space="preserve"> we focus our </w:t>
      </w:r>
      <w:r w:rsidR="002121D4">
        <w:rPr>
          <w:rFonts w:ascii="Arial" w:eastAsia="Times New Roman" w:hAnsi="Arial" w:cs="Arial"/>
        </w:rPr>
        <w:t>review</w:t>
      </w:r>
      <w:r w:rsidRPr="000536F0">
        <w:rPr>
          <w:rFonts w:ascii="Arial" w:eastAsia="Times New Roman" w:hAnsi="Arial" w:cs="Arial"/>
        </w:rPr>
        <w:t xml:space="preserve"> on the computationally-optimized broadly reactive antigen (COBRA)-based methodology which has been extensively adopted by our group to design and develop new generation vaccines.</w:t>
      </w:r>
    </w:p>
    <w:p w14:paraId="4B042ABE" w14:textId="18472020" w:rsidR="000536F0" w:rsidRDefault="000536F0" w:rsidP="002121D4">
      <w:pPr>
        <w:spacing w:line="480" w:lineRule="auto"/>
        <w:jc w:val="both"/>
        <w:rPr>
          <w:rFonts w:ascii="Arial" w:eastAsia="Times New Roman" w:hAnsi="Arial" w:cs="Arial"/>
        </w:rPr>
      </w:pPr>
      <w:r w:rsidRPr="000536F0">
        <w:rPr>
          <w:rFonts w:ascii="Arial" w:eastAsia="Times New Roman" w:hAnsi="Arial" w:cs="Arial"/>
        </w:rPr>
        <w:t xml:space="preserve">We think that this is an important topic in the field of infectious diseases, in particular for the scientific community working on the design and development of new vaccine approaches </w:t>
      </w:r>
      <w:r>
        <w:rPr>
          <w:rFonts w:ascii="Arial" w:eastAsia="Times New Roman" w:hAnsi="Arial" w:cs="Arial"/>
        </w:rPr>
        <w:t>for influenza.</w:t>
      </w:r>
    </w:p>
    <w:p w14:paraId="4123E090" w14:textId="77777777" w:rsidR="000536F0" w:rsidRDefault="000536F0" w:rsidP="002121D4">
      <w:pPr>
        <w:spacing w:line="480" w:lineRule="auto"/>
        <w:jc w:val="both"/>
        <w:rPr>
          <w:rFonts w:ascii="Arial" w:eastAsia="Times New Roman" w:hAnsi="Arial" w:cs="Arial"/>
        </w:rPr>
      </w:pPr>
      <w:r w:rsidRPr="000536F0">
        <w:rPr>
          <w:rFonts w:ascii="Arial" w:eastAsia="Times New Roman" w:hAnsi="Arial" w:cs="Arial"/>
        </w:rPr>
        <w:t>Th</w:t>
      </w:r>
      <w:r>
        <w:rPr>
          <w:rFonts w:ascii="Arial" w:eastAsia="Times New Roman" w:hAnsi="Arial" w:cs="Arial"/>
        </w:rPr>
        <w:t>is review article</w:t>
      </w:r>
      <w:r w:rsidRPr="000536F0">
        <w:rPr>
          <w:rFonts w:ascii="Arial" w:eastAsia="Times New Roman" w:hAnsi="Arial" w:cs="Arial"/>
        </w:rPr>
        <w:t xml:space="preserve"> has not been published</w:t>
      </w:r>
      <w:r>
        <w:rPr>
          <w:rFonts w:ascii="Arial" w:eastAsia="Times New Roman" w:hAnsi="Arial" w:cs="Arial"/>
        </w:rPr>
        <w:t xml:space="preserve"> before and</w:t>
      </w:r>
      <w:r w:rsidRPr="000536F0">
        <w:rPr>
          <w:rFonts w:ascii="Arial" w:eastAsia="Times New Roman" w:hAnsi="Arial" w:cs="Arial"/>
        </w:rPr>
        <w:t xml:space="preserve"> it is not under consideration for publication </w:t>
      </w:r>
      <w:r>
        <w:rPr>
          <w:rFonts w:ascii="Arial" w:eastAsia="Times New Roman" w:hAnsi="Arial" w:cs="Arial"/>
        </w:rPr>
        <w:t>in any other journals.</w:t>
      </w:r>
      <w:r w:rsidRPr="000536F0">
        <w:rPr>
          <w:rFonts w:ascii="Arial" w:eastAsia="Times New Roman" w:hAnsi="Arial" w:cs="Arial"/>
        </w:rPr>
        <w:t xml:space="preserve"> </w:t>
      </w:r>
    </w:p>
    <w:p w14:paraId="45254FEE" w14:textId="0AF00E46" w:rsidR="005A2F52" w:rsidRPr="000536F0" w:rsidRDefault="000536F0" w:rsidP="002121D4">
      <w:pPr>
        <w:spacing w:line="480" w:lineRule="auto"/>
        <w:jc w:val="both"/>
        <w:rPr>
          <w:rFonts w:ascii="Arial" w:eastAsia="Times New Roman" w:hAnsi="Arial" w:cs="Arial"/>
        </w:rPr>
      </w:pPr>
      <w:r w:rsidRPr="000536F0">
        <w:rPr>
          <w:rFonts w:ascii="Arial" w:eastAsia="Times New Roman" w:hAnsi="Arial" w:cs="Arial"/>
        </w:rPr>
        <w:t>The submission of this review article has been approved by all co-authors.</w:t>
      </w:r>
    </w:p>
    <w:p w14:paraId="36604303" w14:textId="0DAEFE8D" w:rsidR="000536F0" w:rsidRDefault="000536F0" w:rsidP="002121D4">
      <w:pPr>
        <w:spacing w:line="480" w:lineRule="auto"/>
        <w:jc w:val="both"/>
        <w:rPr>
          <w:rFonts w:ascii="Arial" w:hAnsi="Arial" w:cs="Arial"/>
        </w:rPr>
      </w:pPr>
      <w:r w:rsidRPr="000536F0">
        <w:rPr>
          <w:rFonts w:ascii="Arial" w:hAnsi="Arial" w:cs="Arial"/>
        </w:rPr>
        <w:t>We hope you will find th</w:t>
      </w:r>
      <w:r>
        <w:rPr>
          <w:rFonts w:ascii="Arial" w:hAnsi="Arial" w:cs="Arial"/>
        </w:rPr>
        <w:t>is review article</w:t>
      </w:r>
      <w:r w:rsidRPr="000536F0">
        <w:rPr>
          <w:rFonts w:ascii="Arial" w:hAnsi="Arial" w:cs="Arial"/>
        </w:rPr>
        <w:t xml:space="preserve"> </w:t>
      </w:r>
      <w:r w:rsidR="002C4557">
        <w:rPr>
          <w:rFonts w:ascii="Arial" w:hAnsi="Arial" w:cs="Arial"/>
        </w:rPr>
        <w:t xml:space="preserve">interesting and </w:t>
      </w:r>
      <w:bookmarkStart w:id="0" w:name="_GoBack"/>
      <w:bookmarkEnd w:id="0"/>
      <w:r w:rsidR="002C4557">
        <w:rPr>
          <w:rFonts w:ascii="Arial" w:hAnsi="Arial" w:cs="Arial"/>
        </w:rPr>
        <w:t xml:space="preserve">suitable for publication in </w:t>
      </w:r>
      <w:proofErr w:type="spellStart"/>
      <w:r w:rsidR="002C4557" w:rsidRPr="002C4557">
        <w:rPr>
          <w:rFonts w:ascii="Arial" w:hAnsi="Arial" w:cs="Arial"/>
          <w:i/>
        </w:rPr>
        <w:t>Veterinaria</w:t>
      </w:r>
      <w:proofErr w:type="spellEnd"/>
      <w:r w:rsidR="002C4557" w:rsidRPr="002C4557">
        <w:rPr>
          <w:rFonts w:ascii="Arial" w:hAnsi="Arial" w:cs="Arial"/>
          <w:i/>
        </w:rPr>
        <w:t xml:space="preserve"> </w:t>
      </w:r>
      <w:proofErr w:type="spellStart"/>
      <w:r w:rsidR="002C4557" w:rsidRPr="002C4557">
        <w:rPr>
          <w:rFonts w:ascii="Arial" w:hAnsi="Arial" w:cs="Arial"/>
          <w:i/>
        </w:rPr>
        <w:t>Italiana</w:t>
      </w:r>
      <w:proofErr w:type="spellEnd"/>
      <w:r w:rsidR="002C4557">
        <w:rPr>
          <w:rFonts w:ascii="Arial" w:hAnsi="Arial" w:cs="Arial"/>
        </w:rPr>
        <w:t>.</w:t>
      </w:r>
    </w:p>
    <w:p w14:paraId="58C1200F" w14:textId="03F7BF96" w:rsidR="002121D4" w:rsidRDefault="002121D4" w:rsidP="000536F0">
      <w:pPr>
        <w:spacing w:line="480" w:lineRule="auto"/>
        <w:rPr>
          <w:rFonts w:ascii="Arial" w:hAnsi="Arial" w:cs="Arial"/>
        </w:rPr>
      </w:pPr>
    </w:p>
    <w:p w14:paraId="527D92B1" w14:textId="1DDC5814" w:rsidR="002121D4" w:rsidRDefault="002121D4" w:rsidP="002121D4">
      <w:pPr>
        <w:spacing w:line="48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292BBBC0" w14:textId="20B6E62C" w:rsidR="002121D4" w:rsidRPr="000536F0" w:rsidRDefault="002121D4" w:rsidP="002121D4">
      <w:pPr>
        <w:spacing w:line="48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Giuseppe A. Sautto</w:t>
      </w:r>
    </w:p>
    <w:sectPr w:rsidR="002121D4" w:rsidRPr="000536F0" w:rsidSect="002942B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DD"/>
    <w:rsid w:val="00031D18"/>
    <w:rsid w:val="000536F0"/>
    <w:rsid w:val="00064A33"/>
    <w:rsid w:val="00065011"/>
    <w:rsid w:val="00073EDA"/>
    <w:rsid w:val="00087736"/>
    <w:rsid w:val="000A0D58"/>
    <w:rsid w:val="000A29ED"/>
    <w:rsid w:val="000C50F2"/>
    <w:rsid w:val="000D30A1"/>
    <w:rsid w:val="000E48FA"/>
    <w:rsid w:val="000E66BE"/>
    <w:rsid w:val="000F2766"/>
    <w:rsid w:val="00106F77"/>
    <w:rsid w:val="00120391"/>
    <w:rsid w:val="00124690"/>
    <w:rsid w:val="00151CAE"/>
    <w:rsid w:val="00155BEF"/>
    <w:rsid w:val="0017534B"/>
    <w:rsid w:val="0018141B"/>
    <w:rsid w:val="001B6010"/>
    <w:rsid w:val="001C3BD6"/>
    <w:rsid w:val="001D42B2"/>
    <w:rsid w:val="001D6B2B"/>
    <w:rsid w:val="001E7BEE"/>
    <w:rsid w:val="001E7DD5"/>
    <w:rsid w:val="002121D4"/>
    <w:rsid w:val="0022044A"/>
    <w:rsid w:val="00222106"/>
    <w:rsid w:val="00223DBE"/>
    <w:rsid w:val="00241BCF"/>
    <w:rsid w:val="0025267A"/>
    <w:rsid w:val="00275724"/>
    <w:rsid w:val="002821B6"/>
    <w:rsid w:val="002942B4"/>
    <w:rsid w:val="002A146E"/>
    <w:rsid w:val="002A5484"/>
    <w:rsid w:val="002B2E86"/>
    <w:rsid w:val="002C4061"/>
    <w:rsid w:val="002C4557"/>
    <w:rsid w:val="002D703E"/>
    <w:rsid w:val="002E2086"/>
    <w:rsid w:val="002F0ADA"/>
    <w:rsid w:val="003032E5"/>
    <w:rsid w:val="00312FE8"/>
    <w:rsid w:val="00335C82"/>
    <w:rsid w:val="003500D4"/>
    <w:rsid w:val="00356278"/>
    <w:rsid w:val="00362D16"/>
    <w:rsid w:val="003759F6"/>
    <w:rsid w:val="00392211"/>
    <w:rsid w:val="003A74A5"/>
    <w:rsid w:val="003B50A9"/>
    <w:rsid w:val="003C249A"/>
    <w:rsid w:val="003C7210"/>
    <w:rsid w:val="003D0806"/>
    <w:rsid w:val="00401693"/>
    <w:rsid w:val="00402F67"/>
    <w:rsid w:val="004035C4"/>
    <w:rsid w:val="00414DD6"/>
    <w:rsid w:val="00422B2C"/>
    <w:rsid w:val="004320C8"/>
    <w:rsid w:val="00444D4C"/>
    <w:rsid w:val="004544D2"/>
    <w:rsid w:val="0046751E"/>
    <w:rsid w:val="004903C3"/>
    <w:rsid w:val="004A19FC"/>
    <w:rsid w:val="004B4FF2"/>
    <w:rsid w:val="004C6478"/>
    <w:rsid w:val="004D0741"/>
    <w:rsid w:val="004D7A57"/>
    <w:rsid w:val="004F7CEA"/>
    <w:rsid w:val="00503919"/>
    <w:rsid w:val="0053774E"/>
    <w:rsid w:val="00540117"/>
    <w:rsid w:val="005558CD"/>
    <w:rsid w:val="00565415"/>
    <w:rsid w:val="00576FA4"/>
    <w:rsid w:val="00595EF1"/>
    <w:rsid w:val="005A2F52"/>
    <w:rsid w:val="005A7205"/>
    <w:rsid w:val="005B074D"/>
    <w:rsid w:val="005E3941"/>
    <w:rsid w:val="005F32E7"/>
    <w:rsid w:val="006130BD"/>
    <w:rsid w:val="00623135"/>
    <w:rsid w:val="00653790"/>
    <w:rsid w:val="006664D9"/>
    <w:rsid w:val="00672702"/>
    <w:rsid w:val="006838D5"/>
    <w:rsid w:val="00683E7C"/>
    <w:rsid w:val="0068630B"/>
    <w:rsid w:val="00690ACE"/>
    <w:rsid w:val="006A37F0"/>
    <w:rsid w:val="006A4878"/>
    <w:rsid w:val="006C7FF1"/>
    <w:rsid w:val="006D2623"/>
    <w:rsid w:val="006E2A88"/>
    <w:rsid w:val="007021B9"/>
    <w:rsid w:val="00727826"/>
    <w:rsid w:val="00733601"/>
    <w:rsid w:val="007338F4"/>
    <w:rsid w:val="007339F0"/>
    <w:rsid w:val="00736942"/>
    <w:rsid w:val="00743A54"/>
    <w:rsid w:val="00744A30"/>
    <w:rsid w:val="00744E0E"/>
    <w:rsid w:val="00753BA1"/>
    <w:rsid w:val="007567C0"/>
    <w:rsid w:val="00760720"/>
    <w:rsid w:val="00763C73"/>
    <w:rsid w:val="0076693A"/>
    <w:rsid w:val="00770541"/>
    <w:rsid w:val="0077196F"/>
    <w:rsid w:val="00784C69"/>
    <w:rsid w:val="007A527A"/>
    <w:rsid w:val="007A70DE"/>
    <w:rsid w:val="007D4D1B"/>
    <w:rsid w:val="007E6326"/>
    <w:rsid w:val="007F302E"/>
    <w:rsid w:val="007F741A"/>
    <w:rsid w:val="00816FC0"/>
    <w:rsid w:val="0082127D"/>
    <w:rsid w:val="008340F9"/>
    <w:rsid w:val="00840B99"/>
    <w:rsid w:val="00843843"/>
    <w:rsid w:val="00845B8A"/>
    <w:rsid w:val="00863DF8"/>
    <w:rsid w:val="008701E9"/>
    <w:rsid w:val="008742DB"/>
    <w:rsid w:val="008B5BAD"/>
    <w:rsid w:val="008D57B2"/>
    <w:rsid w:val="008D5EDA"/>
    <w:rsid w:val="008E53B8"/>
    <w:rsid w:val="008E7058"/>
    <w:rsid w:val="008F360D"/>
    <w:rsid w:val="0092513D"/>
    <w:rsid w:val="00925337"/>
    <w:rsid w:val="00925D59"/>
    <w:rsid w:val="00930FDD"/>
    <w:rsid w:val="009408EB"/>
    <w:rsid w:val="00950892"/>
    <w:rsid w:val="009634BA"/>
    <w:rsid w:val="009741FD"/>
    <w:rsid w:val="00985196"/>
    <w:rsid w:val="009B3675"/>
    <w:rsid w:val="009D4F24"/>
    <w:rsid w:val="009E0AC3"/>
    <w:rsid w:val="009F4527"/>
    <w:rsid w:val="009F6FD3"/>
    <w:rsid w:val="00A02599"/>
    <w:rsid w:val="00A23CBC"/>
    <w:rsid w:val="00A26A67"/>
    <w:rsid w:val="00A27FB8"/>
    <w:rsid w:val="00A54EA4"/>
    <w:rsid w:val="00A93B5F"/>
    <w:rsid w:val="00A9749D"/>
    <w:rsid w:val="00AA4F02"/>
    <w:rsid w:val="00AA6A13"/>
    <w:rsid w:val="00AB17E9"/>
    <w:rsid w:val="00AB2619"/>
    <w:rsid w:val="00AC00F4"/>
    <w:rsid w:val="00AC4089"/>
    <w:rsid w:val="00AD6888"/>
    <w:rsid w:val="00AF2F83"/>
    <w:rsid w:val="00AF4E54"/>
    <w:rsid w:val="00AF6023"/>
    <w:rsid w:val="00AF64D0"/>
    <w:rsid w:val="00B16D5E"/>
    <w:rsid w:val="00B219CF"/>
    <w:rsid w:val="00B35CBB"/>
    <w:rsid w:val="00B575FE"/>
    <w:rsid w:val="00B72C9B"/>
    <w:rsid w:val="00B76A39"/>
    <w:rsid w:val="00B77814"/>
    <w:rsid w:val="00B902B0"/>
    <w:rsid w:val="00B90D25"/>
    <w:rsid w:val="00B97B4A"/>
    <w:rsid w:val="00BA4DEB"/>
    <w:rsid w:val="00BC5EA7"/>
    <w:rsid w:val="00BD2160"/>
    <w:rsid w:val="00C114ED"/>
    <w:rsid w:val="00C141F5"/>
    <w:rsid w:val="00C152D6"/>
    <w:rsid w:val="00C22296"/>
    <w:rsid w:val="00C25358"/>
    <w:rsid w:val="00C32574"/>
    <w:rsid w:val="00C32EEE"/>
    <w:rsid w:val="00C665D5"/>
    <w:rsid w:val="00C71FE6"/>
    <w:rsid w:val="00C962CE"/>
    <w:rsid w:val="00CA00ED"/>
    <w:rsid w:val="00CB15F1"/>
    <w:rsid w:val="00CB57FA"/>
    <w:rsid w:val="00CB6746"/>
    <w:rsid w:val="00CC477B"/>
    <w:rsid w:val="00CC78DE"/>
    <w:rsid w:val="00CD7CA6"/>
    <w:rsid w:val="00D06484"/>
    <w:rsid w:val="00D14A9C"/>
    <w:rsid w:val="00D156B2"/>
    <w:rsid w:val="00D158A0"/>
    <w:rsid w:val="00D64A11"/>
    <w:rsid w:val="00D7447A"/>
    <w:rsid w:val="00D761E0"/>
    <w:rsid w:val="00D77B24"/>
    <w:rsid w:val="00D80F31"/>
    <w:rsid w:val="00D93F58"/>
    <w:rsid w:val="00DC1D58"/>
    <w:rsid w:val="00DC54B8"/>
    <w:rsid w:val="00DE38F1"/>
    <w:rsid w:val="00E063DC"/>
    <w:rsid w:val="00E16A21"/>
    <w:rsid w:val="00E5518B"/>
    <w:rsid w:val="00E637DE"/>
    <w:rsid w:val="00E83976"/>
    <w:rsid w:val="00EA0036"/>
    <w:rsid w:val="00ED483E"/>
    <w:rsid w:val="00EF4125"/>
    <w:rsid w:val="00EF5CCA"/>
    <w:rsid w:val="00F151B5"/>
    <w:rsid w:val="00F30236"/>
    <w:rsid w:val="00F456E7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2ABA6"/>
  <w15:chartTrackingRefBased/>
  <w15:docId w15:val="{18AE49A8-E9EC-4C48-856D-69EBD68D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 Sautto</dc:creator>
  <cp:keywords/>
  <dc:description/>
  <cp:lastModifiedBy>Giuseppe A Sautto</cp:lastModifiedBy>
  <cp:revision>7</cp:revision>
  <dcterms:created xsi:type="dcterms:W3CDTF">2019-07-08T20:52:00Z</dcterms:created>
  <dcterms:modified xsi:type="dcterms:W3CDTF">2019-07-09T19:38:00Z</dcterms:modified>
</cp:coreProperties>
</file>